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rFonts w:hint="eastAsia" w:ascii="宋体" w:hAnsi="宋体"/>
          <w:b/>
          <w:sz w:val="28"/>
        </w:rPr>
      </w:pPr>
    </w:p>
    <w:p>
      <w:pPr>
        <w:spacing w:line="120" w:lineRule="auto"/>
        <w:jc w:val="center"/>
        <w:rPr>
          <w:rFonts w:hint="eastAsia" w:ascii="宋体" w:hAnsi="宋体"/>
          <w:b/>
          <w:sz w:val="28"/>
        </w:rPr>
      </w:pPr>
    </w:p>
    <w:p>
      <w:pPr>
        <w:spacing w:line="120" w:lineRule="auto"/>
        <w:jc w:val="center"/>
        <w:rPr>
          <w:rFonts w:hint="eastAsia" w:ascii="宋体" w:hAnsi="宋体"/>
          <w:b/>
          <w:sz w:val="28"/>
        </w:rPr>
      </w:pPr>
    </w:p>
    <w:p>
      <w:pPr>
        <w:spacing w:line="120" w:lineRule="auto"/>
        <w:jc w:val="center"/>
        <w:rPr>
          <w:rFonts w:hint="eastAsia" w:ascii="宋体" w:hAnsi="宋体"/>
          <w:b/>
          <w:sz w:val="28"/>
        </w:rPr>
      </w:pPr>
    </w:p>
    <w:p>
      <w:pPr>
        <w:spacing w:line="120" w:lineRule="auto"/>
        <w:jc w:val="center"/>
        <w:rPr>
          <w:rFonts w:hint="eastAsia" w:ascii="宋体" w:hAnsi="宋体"/>
          <w:b/>
          <w:sz w:val="28"/>
        </w:rPr>
      </w:pPr>
    </w:p>
    <w:p>
      <w:pPr>
        <w:spacing w:line="12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湘交工学会[20</w:t>
      </w:r>
      <w:r>
        <w:rPr>
          <w:rFonts w:hint="eastAsia" w:ascii="宋体" w:hAnsi="宋体"/>
          <w:b/>
          <w:sz w:val="28"/>
          <w:lang w:val="en-US" w:eastAsia="zh-CN"/>
        </w:rPr>
        <w:t>22</w:t>
      </w:r>
      <w:r>
        <w:rPr>
          <w:rFonts w:hint="eastAsia" w:ascii="宋体" w:hAnsi="宋体"/>
          <w:b/>
          <w:sz w:val="28"/>
        </w:rPr>
        <w:t>]0</w:t>
      </w:r>
      <w:r>
        <w:rPr>
          <w:rFonts w:hint="eastAsia" w:ascii="宋体" w:hAnsi="宋体"/>
          <w:b/>
          <w:sz w:val="28"/>
          <w:lang w:val="en-US" w:eastAsia="zh-CN"/>
        </w:rPr>
        <w:t>6</w:t>
      </w:r>
      <w:r>
        <w:rPr>
          <w:rFonts w:hint="eastAsia" w:ascii="宋体" w:hAnsi="宋体"/>
          <w:b/>
          <w:sz w:val="28"/>
        </w:rPr>
        <w:t>号</w:t>
      </w:r>
    </w:p>
    <w:p>
      <w:pPr>
        <w:tabs>
          <w:tab w:val="left" w:pos="6600"/>
        </w:tabs>
        <w:spacing w:line="12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</w:p>
    <w:p>
      <w:pPr>
        <w:spacing w:line="240" w:lineRule="exact"/>
        <w:jc w:val="right"/>
        <w:rPr>
          <w:rFonts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印发《</w:t>
      </w: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湖南省交通工程学会加强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意识形态工作方案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学会有关单位：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为认真贯彻落实习近平总书记重要讲话和党中央、省委省政府的指示精神，按照省科协关于加强意识形态管理工作的要求，特制定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湖南省交通工程学会加强意识形态工作方案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》，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现予印发，请认真遵照执行。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附件：《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湖南省交通工程学会加强意识形态工作方案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00" w:firstLineChars="17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二〇二二年四月十八日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hint="eastAsia"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湖南省交通工程学会加强意识形态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44"/>
          <w:szCs w:val="44"/>
          <w:highlight w:val="none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为认真贯彻落实习近平总书记重要讲话和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上级党委、政府指示精神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认真做好学会意识形态管理工作，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特制定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一、意识形态工作领导小组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学会意识形态工作领导小组组长由郭紫星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同志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担任，副组长由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贺湘泉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杨月光、黄合来、王勇鹏、王岩、周壮志六位同志担任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。领导小组办事机构设在学会秘书处，具体事务由邹勇双同志负责处理。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二、领导小组职责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1、及时传达习近平总书记及中国科协、省科协关于意识形态的决策部署和指示精神，并抓好贯彻落实。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2、每年至少两次专题研究意识形态工作，扎实推进社会主义核心价值观阵地建设。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3、加强对重要会议和活动的监管，特别是国际性会议，有重要会议和活动提前向业务主管单位报备。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4、加强对学会出版物、网站、微信工作群的监督管理。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5、加强网上正面宣传和舆论引导，加强突发事件和敏感舆情的风险排查及应急处置。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6、根据湖南省科协《加强意识形态工作实施细则》，建立学会应急管理预案，包括研判分析、全面监测、妥当处置、及时报告等内容，并监督落实。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1、学会秘书处对意识形态工作负主体责任，意识形态工作领导小组成员根据本职工作实际，抓好职责范围的意识形态工作。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2、学会秘书处要精心组织，认真抓好意识形态工作的落实，对意识形态工作中出现的问题及时发现、及时解决，确保使学会意识形态方面不出问题。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四、意识形态工作预案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、研判分析。定期分析研判学会意识形态领域情况，以及思想领域内存在的隐患及问题。对重大事件、重要情况、重要社情民意中的倾向性苗头性问题，有针对性地进行引导，作出工作安排，维护意识形态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rPr>
          <w:rFonts w:hint="eastAsia" w:ascii="宋体" w:hAnsi="宋体" w:cs="宋体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2、全面监测。对学会微信工作群、公众号、学会网站、刊物等重点领域进行监测，确保第一时间发现问题、快速反应、有效预防和化解。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、妥当处置。学会交流会议，主讲者有不当言论，要及时制止或终止，并不得在媒体进行传播。在学会有关载体上出现不当言论，应立即采取措施进行删除，积极消除负面影响，并对当事人进行批评教育。对诽谤造谣等涉嫌违法信息，应及时报警，交由公安机关依法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4、及时报告。学会出现重大舆情时，要立即采取有效措施处置,并在第一时间向省科协和有关部门报告。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二〇二二年四月十八日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6" w:firstLineChars="1502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pStyle w:val="3"/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137A"/>
    <w:rsid w:val="01B51DC8"/>
    <w:rsid w:val="01E21263"/>
    <w:rsid w:val="02283440"/>
    <w:rsid w:val="0270686F"/>
    <w:rsid w:val="02CD5A6F"/>
    <w:rsid w:val="038A7E04"/>
    <w:rsid w:val="0426600A"/>
    <w:rsid w:val="04BA073A"/>
    <w:rsid w:val="050101E8"/>
    <w:rsid w:val="054A1AD5"/>
    <w:rsid w:val="05FB266D"/>
    <w:rsid w:val="071C3788"/>
    <w:rsid w:val="07C63546"/>
    <w:rsid w:val="07F27D26"/>
    <w:rsid w:val="09696117"/>
    <w:rsid w:val="0A692299"/>
    <w:rsid w:val="0B0373BC"/>
    <w:rsid w:val="0BC4731B"/>
    <w:rsid w:val="0BC91FCF"/>
    <w:rsid w:val="0C844D0C"/>
    <w:rsid w:val="0D964892"/>
    <w:rsid w:val="0E1915BC"/>
    <w:rsid w:val="0EEE56EB"/>
    <w:rsid w:val="0F403A6D"/>
    <w:rsid w:val="10754F4C"/>
    <w:rsid w:val="108074BC"/>
    <w:rsid w:val="109B53FF"/>
    <w:rsid w:val="10BC7123"/>
    <w:rsid w:val="11AB2F14"/>
    <w:rsid w:val="11B76268"/>
    <w:rsid w:val="127557DC"/>
    <w:rsid w:val="14065285"/>
    <w:rsid w:val="14900FF3"/>
    <w:rsid w:val="161C0D90"/>
    <w:rsid w:val="16E61957"/>
    <w:rsid w:val="17092996"/>
    <w:rsid w:val="174A4E93"/>
    <w:rsid w:val="175B268D"/>
    <w:rsid w:val="177E40C4"/>
    <w:rsid w:val="178766DD"/>
    <w:rsid w:val="185C1918"/>
    <w:rsid w:val="19404D95"/>
    <w:rsid w:val="199011E8"/>
    <w:rsid w:val="1A237C0B"/>
    <w:rsid w:val="1A8769F4"/>
    <w:rsid w:val="1AEF782F"/>
    <w:rsid w:val="1B6B03B0"/>
    <w:rsid w:val="1C196E87"/>
    <w:rsid w:val="1C2365E9"/>
    <w:rsid w:val="1C5A43C0"/>
    <w:rsid w:val="1CB358F9"/>
    <w:rsid w:val="1D117310"/>
    <w:rsid w:val="1F1D16D5"/>
    <w:rsid w:val="1F486752"/>
    <w:rsid w:val="2061761A"/>
    <w:rsid w:val="20847C5E"/>
    <w:rsid w:val="20CF6E85"/>
    <w:rsid w:val="219E5EF8"/>
    <w:rsid w:val="21C0265F"/>
    <w:rsid w:val="223C3EB8"/>
    <w:rsid w:val="22F825A9"/>
    <w:rsid w:val="23D437A0"/>
    <w:rsid w:val="26731069"/>
    <w:rsid w:val="279462AC"/>
    <w:rsid w:val="28341F69"/>
    <w:rsid w:val="28E84B02"/>
    <w:rsid w:val="29A1327C"/>
    <w:rsid w:val="29F45E9F"/>
    <w:rsid w:val="29F574D6"/>
    <w:rsid w:val="2B1A4D1A"/>
    <w:rsid w:val="2B52537D"/>
    <w:rsid w:val="2BD524DD"/>
    <w:rsid w:val="2BE041B6"/>
    <w:rsid w:val="2C2313B2"/>
    <w:rsid w:val="2C3A1B18"/>
    <w:rsid w:val="2C73502A"/>
    <w:rsid w:val="2C867644"/>
    <w:rsid w:val="2DA32398"/>
    <w:rsid w:val="2DCC152A"/>
    <w:rsid w:val="2E053A60"/>
    <w:rsid w:val="2E79776C"/>
    <w:rsid w:val="2E813A2E"/>
    <w:rsid w:val="2E973C0D"/>
    <w:rsid w:val="2E992BFC"/>
    <w:rsid w:val="2ED32E96"/>
    <w:rsid w:val="2F4C3994"/>
    <w:rsid w:val="3122646A"/>
    <w:rsid w:val="318178A1"/>
    <w:rsid w:val="32096215"/>
    <w:rsid w:val="320B7607"/>
    <w:rsid w:val="32B35DF5"/>
    <w:rsid w:val="3349183C"/>
    <w:rsid w:val="345117AD"/>
    <w:rsid w:val="346A6D13"/>
    <w:rsid w:val="34AD0182"/>
    <w:rsid w:val="34C24459"/>
    <w:rsid w:val="355774A2"/>
    <w:rsid w:val="355A30B7"/>
    <w:rsid w:val="368148FD"/>
    <w:rsid w:val="370F7896"/>
    <w:rsid w:val="377D5040"/>
    <w:rsid w:val="380A4A95"/>
    <w:rsid w:val="38C70290"/>
    <w:rsid w:val="38F31085"/>
    <w:rsid w:val="390860AA"/>
    <w:rsid w:val="39844328"/>
    <w:rsid w:val="3ACE514D"/>
    <w:rsid w:val="3B5F50F7"/>
    <w:rsid w:val="3BDD7BC3"/>
    <w:rsid w:val="3C027831"/>
    <w:rsid w:val="3C5A7D4E"/>
    <w:rsid w:val="3CE33B06"/>
    <w:rsid w:val="3D1617E6"/>
    <w:rsid w:val="3D5A7D03"/>
    <w:rsid w:val="3E193884"/>
    <w:rsid w:val="3E546A69"/>
    <w:rsid w:val="3ED0265D"/>
    <w:rsid w:val="40644F5E"/>
    <w:rsid w:val="40C46FC1"/>
    <w:rsid w:val="40D87DF2"/>
    <w:rsid w:val="41297D73"/>
    <w:rsid w:val="421F1DD3"/>
    <w:rsid w:val="449A08F7"/>
    <w:rsid w:val="44D76C0D"/>
    <w:rsid w:val="454D7D6F"/>
    <w:rsid w:val="4676244E"/>
    <w:rsid w:val="4737207E"/>
    <w:rsid w:val="47A67C0A"/>
    <w:rsid w:val="49387B34"/>
    <w:rsid w:val="4A62250E"/>
    <w:rsid w:val="4AF84C20"/>
    <w:rsid w:val="4B6127C6"/>
    <w:rsid w:val="4BA91A77"/>
    <w:rsid w:val="4BFC604B"/>
    <w:rsid w:val="4F036149"/>
    <w:rsid w:val="4F416B96"/>
    <w:rsid w:val="50575F45"/>
    <w:rsid w:val="5092519C"/>
    <w:rsid w:val="50A8054F"/>
    <w:rsid w:val="51285C6F"/>
    <w:rsid w:val="52263E21"/>
    <w:rsid w:val="524E44CC"/>
    <w:rsid w:val="525C589D"/>
    <w:rsid w:val="5343413A"/>
    <w:rsid w:val="536E5C3C"/>
    <w:rsid w:val="53874D93"/>
    <w:rsid w:val="551037B2"/>
    <w:rsid w:val="552D2573"/>
    <w:rsid w:val="56474183"/>
    <w:rsid w:val="57BC3BD4"/>
    <w:rsid w:val="580371F8"/>
    <w:rsid w:val="58717CD2"/>
    <w:rsid w:val="59E52814"/>
    <w:rsid w:val="5A4B6739"/>
    <w:rsid w:val="5AEC372E"/>
    <w:rsid w:val="5B070568"/>
    <w:rsid w:val="5C930305"/>
    <w:rsid w:val="5D444FCD"/>
    <w:rsid w:val="5E4C10B3"/>
    <w:rsid w:val="5E6000A3"/>
    <w:rsid w:val="5EA22A81"/>
    <w:rsid w:val="5EC436AF"/>
    <w:rsid w:val="5EC776BF"/>
    <w:rsid w:val="5F6B37BB"/>
    <w:rsid w:val="5F772160"/>
    <w:rsid w:val="5F936161"/>
    <w:rsid w:val="5FF6164F"/>
    <w:rsid w:val="60251BBC"/>
    <w:rsid w:val="612C6F7A"/>
    <w:rsid w:val="61524B6A"/>
    <w:rsid w:val="634859FD"/>
    <w:rsid w:val="63D27965"/>
    <w:rsid w:val="649B41FB"/>
    <w:rsid w:val="6554084E"/>
    <w:rsid w:val="65ED5196"/>
    <w:rsid w:val="67CE0D8B"/>
    <w:rsid w:val="67DB0DB2"/>
    <w:rsid w:val="68CE3F6B"/>
    <w:rsid w:val="6A5D1F52"/>
    <w:rsid w:val="6AEC1C54"/>
    <w:rsid w:val="6AFA318C"/>
    <w:rsid w:val="6C2B02AB"/>
    <w:rsid w:val="6C397AD4"/>
    <w:rsid w:val="6C5D26DE"/>
    <w:rsid w:val="6CAF7E52"/>
    <w:rsid w:val="6D0A6F99"/>
    <w:rsid w:val="6D3451EC"/>
    <w:rsid w:val="6D464F20"/>
    <w:rsid w:val="6E13574A"/>
    <w:rsid w:val="6E1F7C4B"/>
    <w:rsid w:val="6E7206C2"/>
    <w:rsid w:val="6F116D27"/>
    <w:rsid w:val="6F2A693D"/>
    <w:rsid w:val="6F337509"/>
    <w:rsid w:val="6F381D05"/>
    <w:rsid w:val="6F4656AB"/>
    <w:rsid w:val="6F5A4CB2"/>
    <w:rsid w:val="6F5F1F11"/>
    <w:rsid w:val="6FBB39A3"/>
    <w:rsid w:val="6FDE5DD1"/>
    <w:rsid w:val="70333E81"/>
    <w:rsid w:val="70603AE5"/>
    <w:rsid w:val="70700C31"/>
    <w:rsid w:val="71AE0A47"/>
    <w:rsid w:val="726447C6"/>
    <w:rsid w:val="727C2D17"/>
    <w:rsid w:val="72E6342D"/>
    <w:rsid w:val="736C3F86"/>
    <w:rsid w:val="73BE7B96"/>
    <w:rsid w:val="749E7BAF"/>
    <w:rsid w:val="74A36C3D"/>
    <w:rsid w:val="74D702A5"/>
    <w:rsid w:val="751419B1"/>
    <w:rsid w:val="7568637B"/>
    <w:rsid w:val="75D92938"/>
    <w:rsid w:val="765815CB"/>
    <w:rsid w:val="770F2826"/>
    <w:rsid w:val="774E14A2"/>
    <w:rsid w:val="776963DA"/>
    <w:rsid w:val="78081177"/>
    <w:rsid w:val="78256C68"/>
    <w:rsid w:val="78837718"/>
    <w:rsid w:val="78B439D3"/>
    <w:rsid w:val="78FF1B1C"/>
    <w:rsid w:val="79404F19"/>
    <w:rsid w:val="79C478F8"/>
    <w:rsid w:val="7A0E2C75"/>
    <w:rsid w:val="7A0E64D8"/>
    <w:rsid w:val="7AA66970"/>
    <w:rsid w:val="7AC61A56"/>
    <w:rsid w:val="7B49162B"/>
    <w:rsid w:val="7B5A4642"/>
    <w:rsid w:val="7BF77E68"/>
    <w:rsid w:val="7C093CE8"/>
    <w:rsid w:val="7CB15DF4"/>
    <w:rsid w:val="7CD47820"/>
    <w:rsid w:val="7D5F62B6"/>
    <w:rsid w:val="7E68083E"/>
    <w:rsid w:val="7F5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qFormat/>
    <w:uiPriority w:val="0"/>
    <w:pPr>
      <w:tabs>
        <w:tab w:val="left" w:pos="3626"/>
      </w:tabs>
      <w:spacing w:line="240" w:lineRule="exact"/>
      <w:jc w:val="center"/>
    </w:pPr>
    <w:rPr>
      <w:rFonts w:ascii="宋体" w:hAnsi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818</Characters>
  <Lines>0</Lines>
  <Paragraphs>0</Paragraphs>
  <TotalTime>3</TotalTime>
  <ScaleCrop>false</ScaleCrop>
  <LinksUpToDate>false</LinksUpToDate>
  <CharactersWithSpaces>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2020-09-10T02:24:00Z</dcterms:created>
  <dc:creator>lenovo</dc:creator>
  <cp:lastModifiedBy>webUser</cp:lastModifiedBy>
  <cp:lastPrinted>2021-05-11T08:50:00Z</cp:lastPrinted>
  <dcterms:modified xsi:type="dcterms:W3CDTF">2022-04-18T04:27:43Z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5DE3480A76B74745AB8FFF8D5AB29D88</vt:lpwstr>
  </property>
</Properties>
</file>